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32E" w:rsidRPr="003600D3" w:rsidRDefault="00E8632E" w:rsidP="006B5472">
      <w:pPr>
        <w:jc w:val="center"/>
        <w:rPr>
          <w:rFonts w:ascii="黑体" w:eastAsia="黑体" w:hAnsi="黑体"/>
          <w:sz w:val="36"/>
          <w:szCs w:val="36"/>
        </w:rPr>
      </w:pPr>
      <w:r w:rsidRPr="003600D3">
        <w:rPr>
          <w:rFonts w:ascii="黑体" w:eastAsia="黑体" w:hAnsi="黑体" w:hint="eastAsia"/>
          <w:sz w:val="36"/>
          <w:szCs w:val="36"/>
        </w:rPr>
        <w:t>传达“两整治、两增强”专项行动精神讲话</w:t>
      </w:r>
    </w:p>
    <w:p w:rsidR="00E8632E" w:rsidRPr="003600D3" w:rsidRDefault="00E8632E" w:rsidP="00753910">
      <w:pPr>
        <w:rPr>
          <w:rFonts w:ascii="仿宋_GB2312" w:eastAsia="仿宋_GB2312"/>
          <w:sz w:val="32"/>
          <w:szCs w:val="32"/>
        </w:rPr>
      </w:pPr>
    </w:p>
    <w:p w:rsidR="00E8632E" w:rsidRPr="003600D3" w:rsidRDefault="00E8632E" w:rsidP="00753910">
      <w:pPr>
        <w:rPr>
          <w:rFonts w:ascii="仿宋_GB2312" w:eastAsia="仿宋_GB2312"/>
          <w:sz w:val="32"/>
          <w:szCs w:val="32"/>
        </w:rPr>
      </w:pPr>
      <w:r w:rsidRPr="003600D3">
        <w:rPr>
          <w:rFonts w:ascii="仿宋_GB2312" w:eastAsia="仿宋_GB2312" w:hint="eastAsia"/>
          <w:sz w:val="32"/>
          <w:szCs w:val="32"/>
        </w:rPr>
        <w:t>同志们：</w:t>
      </w:r>
    </w:p>
    <w:p w:rsidR="00E8632E" w:rsidRPr="003600D3" w:rsidRDefault="00E8632E" w:rsidP="008A13F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600D3">
        <w:rPr>
          <w:rFonts w:ascii="仿宋_GB2312" w:eastAsia="仿宋_GB2312" w:hint="eastAsia"/>
          <w:sz w:val="32"/>
          <w:szCs w:val="32"/>
        </w:rPr>
        <w:t>本月中旬，中共四平市委办公室、四平市人民政府办公室联合下发了《四平市集中开展“两整治、两增强”专项行动方案》。所谓“两增强、两整治”，即：在全市集中整治不负责任、为官不为问题，增强干部干事创业积极性；集中整治发生在群众身边的不正之风和腐败问题，增强群众获得感。市委市政府为抓好此项工作，近期组织召开专门会议，赵晓君书记亲自作讲话，从提高思想认识、坚持严查严惩、加强组织领导三个方面作了详细动员部署。刘校长对此项工作高度重视，受刘校长委托，下面，我就结合学校实际，将</w:t>
      </w:r>
      <w:r w:rsidRPr="003600D3">
        <w:rPr>
          <w:rFonts w:ascii="仿宋_GB2312" w:eastAsia="仿宋_GB2312"/>
          <w:sz w:val="32"/>
          <w:szCs w:val="32"/>
        </w:rPr>
        <w:t xml:space="preserve"> </w:t>
      </w:r>
      <w:r w:rsidRPr="003600D3">
        <w:rPr>
          <w:rFonts w:ascii="仿宋_GB2312" w:eastAsia="仿宋_GB2312" w:hint="eastAsia"/>
          <w:sz w:val="32"/>
          <w:szCs w:val="32"/>
        </w:rPr>
        <w:t>“两整治、两增强”专项行动有关精神以及需要我们做的主要工作向大家作以传达。</w:t>
      </w:r>
    </w:p>
    <w:p w:rsidR="00E8632E" w:rsidRPr="00F357E3" w:rsidRDefault="00E8632E" w:rsidP="008A13F6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F357E3">
        <w:rPr>
          <w:rFonts w:ascii="黑体" w:eastAsia="黑体" w:hAnsi="黑体" w:hint="eastAsia"/>
          <w:sz w:val="32"/>
          <w:szCs w:val="32"/>
        </w:rPr>
        <w:t>一、专项行动整治的主要目的</w:t>
      </w:r>
    </w:p>
    <w:p w:rsidR="00E8632E" w:rsidRPr="003600D3" w:rsidRDefault="00E8632E" w:rsidP="008A13F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600D3">
        <w:rPr>
          <w:rFonts w:ascii="仿宋_GB2312" w:eastAsia="仿宋_GB2312" w:hint="eastAsia"/>
          <w:sz w:val="32"/>
          <w:szCs w:val="32"/>
        </w:rPr>
        <w:t>市委市政府在专项行动方案中指出，近年来，随着改革进程和全面从严治党不断深入，一些领导干部中出现了不履行或不认真履行应尽的职责，是非面前不表态，矛盾面前不敢上，风险面前不敢闯，失误面前不担责，歪风面前不敢斗等不负责任、为官不为问题。而发生在群众身边的不正之风和腐败问题，直接侵害群众切身利益，严重破坏党群干群关系，损害党和政府形象，人民群众深恶痛绝。“苍蝇”虽小，</w:t>
      </w:r>
      <w:r w:rsidRPr="003600D3">
        <w:rPr>
          <w:rFonts w:ascii="仿宋_GB2312" w:eastAsia="仿宋_GB2312" w:hint="eastAsia"/>
          <w:sz w:val="32"/>
          <w:szCs w:val="32"/>
        </w:rPr>
        <w:lastRenderedPageBreak/>
        <w:t>其害如“虎”，必须重拳惩治。“两整治、两增强”专项行动，以解决为官不为和侵害群众利益问题为重点，以集中专项整治、集中排查线索、集中严查快处、集中整改落实为主要手段，以匡正风气、维护民利、助推改革发展为出发点和落脚点，强化监督执纪问责，净化政治生态，优化经济发展环境，激发党员干部干事创业热情，着力提升广大群众的获得感。在我校开展专项行动，就是要对党员干部进行纠偏防变，扶正固本，营生风清气正的政治环境和上下和谐的干群关系，为学校发展提供有力组织保障。</w:t>
      </w:r>
    </w:p>
    <w:p w:rsidR="00E8632E" w:rsidRPr="00F357E3" w:rsidRDefault="00E8632E" w:rsidP="008A13F6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F357E3">
        <w:rPr>
          <w:rFonts w:ascii="黑体" w:eastAsia="黑体" w:hAnsi="黑体" w:hint="eastAsia"/>
          <w:sz w:val="32"/>
          <w:szCs w:val="32"/>
        </w:rPr>
        <w:t>二、专项行动整治的重点对象</w:t>
      </w:r>
    </w:p>
    <w:p w:rsidR="00E8632E" w:rsidRPr="003600D3" w:rsidRDefault="00E8632E" w:rsidP="008A13F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600D3">
        <w:rPr>
          <w:rFonts w:ascii="仿宋_GB2312" w:eastAsia="仿宋_GB2312" w:hint="eastAsia"/>
          <w:sz w:val="32"/>
          <w:szCs w:val="32"/>
        </w:rPr>
        <w:t>这次专项行动整治的重点对象是：</w:t>
      </w:r>
    </w:p>
    <w:p w:rsidR="00E8632E" w:rsidRPr="003600D3" w:rsidRDefault="00E8632E" w:rsidP="008A13F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600D3">
        <w:rPr>
          <w:rFonts w:ascii="仿宋_GB2312" w:eastAsia="仿宋_GB2312" w:hint="eastAsia"/>
          <w:sz w:val="32"/>
          <w:szCs w:val="32"/>
        </w:rPr>
        <w:t>（一）针对不负责任、为官不为，专项整治的重点对象为：班子成员、中层干部、重要岗位工作人员。</w:t>
      </w:r>
    </w:p>
    <w:p w:rsidR="00E8632E" w:rsidRPr="003600D3" w:rsidRDefault="00E8632E" w:rsidP="008A13F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600D3">
        <w:rPr>
          <w:rFonts w:ascii="仿宋_GB2312" w:eastAsia="仿宋_GB2312" w:hint="eastAsia"/>
          <w:sz w:val="32"/>
          <w:szCs w:val="32"/>
        </w:rPr>
        <w:t>（二）针对侵害群众利益问题，专项整治重点对象为：涉及师生切身利益的部门、中层及以下党员干部。</w:t>
      </w:r>
    </w:p>
    <w:p w:rsidR="00E8632E" w:rsidRPr="003600D3" w:rsidRDefault="00E8632E" w:rsidP="008A13F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600D3">
        <w:rPr>
          <w:rFonts w:ascii="仿宋_GB2312" w:eastAsia="仿宋_GB2312" w:hint="eastAsia"/>
          <w:sz w:val="32"/>
          <w:szCs w:val="32"/>
        </w:rPr>
        <w:t>二、专项行动整治的重点内容</w:t>
      </w:r>
    </w:p>
    <w:p w:rsidR="00E8632E" w:rsidRPr="003600D3" w:rsidRDefault="00E8632E" w:rsidP="008A13F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600D3">
        <w:rPr>
          <w:rFonts w:ascii="仿宋_GB2312" w:eastAsia="仿宋_GB2312" w:hint="eastAsia"/>
          <w:sz w:val="32"/>
          <w:szCs w:val="32"/>
        </w:rPr>
        <w:t>（一）针对不负责任、为官不为整治的重点内容</w:t>
      </w:r>
    </w:p>
    <w:p w:rsidR="00E8632E" w:rsidRPr="003600D3" w:rsidRDefault="00E8632E" w:rsidP="008A13F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600D3">
        <w:rPr>
          <w:rFonts w:ascii="仿宋_GB2312" w:eastAsia="仿宋_GB2312"/>
          <w:sz w:val="32"/>
          <w:szCs w:val="32"/>
        </w:rPr>
        <w:t>1</w:t>
      </w:r>
      <w:r w:rsidRPr="003600D3">
        <w:rPr>
          <w:rFonts w:ascii="仿宋_GB2312" w:eastAsia="仿宋_GB2312" w:hint="eastAsia"/>
          <w:sz w:val="32"/>
          <w:szCs w:val="32"/>
        </w:rPr>
        <w:t>．集中整治“履职不当”问题。严格问责制度，重点整治工作领导不力、不敢担当，得过且过、拖延抵触，懈怠无为、迟滞不前，打不开局面、完不成年度工作任务等“履职不当”突出问题，全力助推学校新发展。</w:t>
      </w:r>
    </w:p>
    <w:p w:rsidR="00E8632E" w:rsidRPr="003600D3" w:rsidRDefault="00E8632E" w:rsidP="008A13F6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3600D3">
        <w:rPr>
          <w:rFonts w:ascii="仿宋_GB2312" w:eastAsia="仿宋_GB2312"/>
          <w:sz w:val="32"/>
          <w:szCs w:val="32"/>
        </w:rPr>
        <w:t>2</w:t>
      </w:r>
      <w:r w:rsidRPr="003600D3">
        <w:rPr>
          <w:rFonts w:ascii="仿宋_GB2312" w:eastAsia="仿宋_GB2312" w:hint="eastAsia"/>
          <w:sz w:val="32"/>
          <w:szCs w:val="32"/>
        </w:rPr>
        <w:t>．集中整治“执行不力”问题。加大检查力度，重点</w:t>
      </w:r>
      <w:r w:rsidRPr="003600D3">
        <w:rPr>
          <w:rFonts w:ascii="仿宋_GB2312" w:eastAsia="仿宋_GB2312" w:hint="eastAsia"/>
          <w:sz w:val="32"/>
          <w:szCs w:val="32"/>
        </w:rPr>
        <w:lastRenderedPageBreak/>
        <w:t>整治在工作运行中存在的服务不积极、不主动、不到位，对职责范围内应办理的工作事项，无正当理由拒绝受理或互相推诿、</w:t>
      </w:r>
      <w:r w:rsidRPr="003600D3">
        <w:rPr>
          <w:rFonts w:ascii="仿宋_GB2312" w:eastAsia="仿宋_GB2312" w:hint="eastAsia"/>
          <w:color w:val="000000"/>
          <w:sz w:val="32"/>
          <w:szCs w:val="32"/>
        </w:rPr>
        <w:t>拖延，多次被师生及社会人员投诉等“执行不力”突出问题，为学校各项工作顺利开展提供强力支撑。</w:t>
      </w:r>
    </w:p>
    <w:p w:rsidR="00E8632E" w:rsidRPr="003600D3" w:rsidRDefault="00E8632E" w:rsidP="008A13F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600D3">
        <w:rPr>
          <w:rFonts w:ascii="仿宋_GB2312" w:eastAsia="仿宋_GB2312"/>
          <w:sz w:val="32"/>
          <w:szCs w:val="32"/>
        </w:rPr>
        <w:t>3</w:t>
      </w:r>
      <w:r w:rsidRPr="003600D3">
        <w:rPr>
          <w:rFonts w:ascii="仿宋_GB2312" w:eastAsia="仿宋_GB2312" w:hint="eastAsia"/>
          <w:sz w:val="32"/>
          <w:szCs w:val="32"/>
        </w:rPr>
        <w:t>．集中整治“工作失职”问题。强化监督问责，重点整治在管党治党、深化改革、依法办事、项目建设等工作中存在的履责不力、束手无策，漠视躲避、无动于衷，弄虚作假、欺上瞒下，造成较大损失和恶劣影响，严重阻碍职教改革进程等“工作失职”突出问题，着力推动各项决策部署落实见效。</w:t>
      </w:r>
    </w:p>
    <w:p w:rsidR="00E8632E" w:rsidRPr="003600D3" w:rsidRDefault="00E8632E" w:rsidP="008A13F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600D3">
        <w:rPr>
          <w:rFonts w:ascii="仿宋_GB2312" w:eastAsia="仿宋_GB2312"/>
          <w:sz w:val="32"/>
          <w:szCs w:val="32"/>
        </w:rPr>
        <w:t>4</w:t>
      </w:r>
      <w:r w:rsidRPr="003600D3">
        <w:rPr>
          <w:rFonts w:ascii="仿宋_GB2312" w:eastAsia="仿宋_GB2312" w:hint="eastAsia"/>
          <w:sz w:val="32"/>
          <w:szCs w:val="32"/>
        </w:rPr>
        <w:t>．集中整治“管理不严”问题。坚持党要管党，加大执纪力度，重点整治在班子建设、作风建设、效能建设、制度建设、队伍建设等工作中存在的失之于宽、失之于软，应抓不抓、应管不管，放任纵容、听之任之，当“老好人”、做“和事佬”，导致纪律松弛、违规违纪问题频发等“管理不严”突出问题，切实激发干部谋事干事的积极性。</w:t>
      </w:r>
    </w:p>
    <w:p w:rsidR="00E8632E" w:rsidRPr="003600D3" w:rsidRDefault="00E8632E" w:rsidP="008A13F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600D3">
        <w:rPr>
          <w:rFonts w:ascii="仿宋_GB2312" w:eastAsia="仿宋_GB2312" w:hint="eastAsia"/>
          <w:sz w:val="32"/>
          <w:szCs w:val="32"/>
        </w:rPr>
        <w:t>（二）集中整治发生在群众身边不正之风和腐败问题的重点内容</w:t>
      </w:r>
    </w:p>
    <w:p w:rsidR="00E8632E" w:rsidRPr="003600D3" w:rsidRDefault="00E8632E" w:rsidP="008A13F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600D3">
        <w:rPr>
          <w:rFonts w:ascii="仿宋_GB2312" w:eastAsia="仿宋_GB2312"/>
          <w:sz w:val="32"/>
          <w:szCs w:val="32"/>
        </w:rPr>
        <w:t>1</w:t>
      </w:r>
      <w:r w:rsidRPr="003600D3">
        <w:rPr>
          <w:rFonts w:ascii="仿宋_GB2312" w:eastAsia="仿宋_GB2312" w:hint="eastAsia"/>
          <w:sz w:val="32"/>
          <w:szCs w:val="32"/>
        </w:rPr>
        <w:t>．开展教育领域群众反映强烈突出问题专项整治。加大专项检查力度，重点整治违规操作、违规收费、收受礼品礼金、在助学政策实施中虚报冒领、克扣挪用、徇私舞弊以及在教育资金、三产管理、基建工程方面的不正之风和腐败</w:t>
      </w:r>
      <w:r w:rsidRPr="003600D3">
        <w:rPr>
          <w:rFonts w:ascii="仿宋_GB2312" w:eastAsia="仿宋_GB2312" w:hint="eastAsia"/>
          <w:sz w:val="32"/>
          <w:szCs w:val="32"/>
        </w:rPr>
        <w:lastRenderedPageBreak/>
        <w:t>问题。</w:t>
      </w:r>
    </w:p>
    <w:p w:rsidR="00E8632E" w:rsidRPr="003600D3" w:rsidRDefault="00E8632E" w:rsidP="008A13F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600D3">
        <w:rPr>
          <w:rFonts w:ascii="仿宋_GB2312" w:eastAsia="仿宋_GB2312"/>
          <w:sz w:val="32"/>
          <w:szCs w:val="32"/>
        </w:rPr>
        <w:t>2</w:t>
      </w:r>
      <w:r w:rsidRPr="003600D3">
        <w:rPr>
          <w:rFonts w:ascii="仿宋_GB2312" w:eastAsia="仿宋_GB2312" w:hint="eastAsia"/>
          <w:sz w:val="32"/>
          <w:szCs w:val="32"/>
        </w:rPr>
        <w:t>．开展机关事业单位“吃空饷”、超编制配备工作人员等突出问题专项整治。市委市政府要求，重点整治虚报人员编制或实有人数套取财政资金；已死亡或被法院宣告死亡、失踪，仍由他人继续领取工资、津贴补贴；已与单位终止人事关系或已办理离退休手续，仍按在职人员领取工资、津贴补贴；只挂名不上班领取工资、津贴补贴；在编不在岗、长期“泡病号”、无故长期旷工，但仍领取工资补贴以及超编制配备干部等突出问题，维护单位良好形象和工作秩序。针对我校而言，要做以排查，要针对问题实际做出整改。</w:t>
      </w:r>
    </w:p>
    <w:p w:rsidR="00E8632E" w:rsidRPr="003600D3" w:rsidRDefault="00E8632E" w:rsidP="008A13F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600D3">
        <w:rPr>
          <w:rFonts w:ascii="仿宋_GB2312" w:eastAsia="仿宋_GB2312"/>
          <w:sz w:val="32"/>
          <w:szCs w:val="32"/>
        </w:rPr>
        <w:t>3</w:t>
      </w:r>
      <w:r w:rsidRPr="003600D3">
        <w:rPr>
          <w:rFonts w:ascii="仿宋_GB2312" w:eastAsia="仿宋_GB2312" w:hint="eastAsia"/>
          <w:sz w:val="32"/>
          <w:szCs w:val="32"/>
        </w:rPr>
        <w:t>．开展违反中央八项规定精神和“四风”问题专项整治。市委市政府要求，重点整治违规配备使用公车、滥发津贴补贴奖金、在婚丧嫁娶事宜中借机敛财、公款吃喝玩乐、以形式主义、官僚主义方式对待党中央和省委、市委决策部署等突出问题，紧盯隐形变异“四风”问题。通过弛而不息纠治“四风”，促进工作提质增速实现跨越发展，进一步密切党和人民群众血肉联系。</w:t>
      </w:r>
    </w:p>
    <w:p w:rsidR="00E8632E" w:rsidRPr="00F357E3" w:rsidRDefault="00E8632E" w:rsidP="008A13F6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F357E3">
        <w:rPr>
          <w:rFonts w:ascii="黑体" w:eastAsia="黑体" w:hAnsi="黑体" w:hint="eastAsia"/>
          <w:sz w:val="32"/>
          <w:szCs w:val="32"/>
        </w:rPr>
        <w:t>三、专项行动的步骤方式</w:t>
      </w:r>
    </w:p>
    <w:p w:rsidR="00E8632E" w:rsidRPr="003600D3" w:rsidRDefault="00E8632E" w:rsidP="008A13F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600D3">
        <w:rPr>
          <w:rFonts w:ascii="仿宋_GB2312" w:eastAsia="仿宋_GB2312" w:hint="eastAsia"/>
          <w:sz w:val="32"/>
          <w:szCs w:val="32"/>
        </w:rPr>
        <w:t>此次专项行动，</w:t>
      </w:r>
      <w:r>
        <w:rPr>
          <w:rFonts w:ascii="仿宋_GB2312" w:eastAsia="仿宋_GB2312" w:hint="eastAsia"/>
          <w:sz w:val="32"/>
          <w:szCs w:val="32"/>
        </w:rPr>
        <w:t>市委市政府安排了</w:t>
      </w:r>
      <w:r w:rsidRPr="003600D3">
        <w:rPr>
          <w:rFonts w:ascii="仿宋_GB2312" w:eastAsia="仿宋_GB2312" w:hint="eastAsia"/>
          <w:sz w:val="32"/>
          <w:szCs w:val="32"/>
        </w:rPr>
        <w:t>六个阶段，历时半年时间，也就是</w:t>
      </w:r>
      <w:r w:rsidRPr="003600D3">
        <w:rPr>
          <w:rFonts w:ascii="仿宋_GB2312" w:eastAsia="仿宋_GB2312"/>
          <w:sz w:val="32"/>
          <w:szCs w:val="32"/>
        </w:rPr>
        <w:t>2017</w:t>
      </w:r>
      <w:r w:rsidRPr="003600D3">
        <w:rPr>
          <w:rFonts w:ascii="仿宋_GB2312" w:eastAsia="仿宋_GB2312" w:hint="eastAsia"/>
          <w:sz w:val="32"/>
          <w:szCs w:val="32"/>
        </w:rPr>
        <w:t>年</w:t>
      </w:r>
      <w:r w:rsidRPr="003600D3">
        <w:rPr>
          <w:rFonts w:ascii="仿宋_GB2312" w:eastAsia="仿宋_GB2312"/>
          <w:sz w:val="32"/>
          <w:szCs w:val="32"/>
        </w:rPr>
        <w:t>6</w:t>
      </w:r>
      <w:r w:rsidRPr="003600D3">
        <w:rPr>
          <w:rFonts w:ascii="仿宋_GB2312" w:eastAsia="仿宋_GB2312" w:hint="eastAsia"/>
          <w:sz w:val="32"/>
          <w:szCs w:val="32"/>
        </w:rPr>
        <w:t>月至</w:t>
      </w:r>
      <w:r w:rsidRPr="003600D3">
        <w:rPr>
          <w:rFonts w:ascii="仿宋_GB2312" w:eastAsia="仿宋_GB2312"/>
          <w:sz w:val="32"/>
          <w:szCs w:val="32"/>
        </w:rPr>
        <w:t>11</w:t>
      </w:r>
      <w:r w:rsidRPr="003600D3">
        <w:rPr>
          <w:rFonts w:ascii="仿宋_GB2312" w:eastAsia="仿宋_GB2312" w:hint="eastAsia"/>
          <w:sz w:val="32"/>
          <w:szCs w:val="32"/>
        </w:rPr>
        <w:t>月。</w:t>
      </w:r>
    </w:p>
    <w:p w:rsidR="00E8632E" w:rsidRPr="003600D3" w:rsidRDefault="00E8632E" w:rsidP="008A13F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600D3">
        <w:rPr>
          <w:rFonts w:ascii="仿宋_GB2312" w:eastAsia="仿宋_GB2312"/>
          <w:sz w:val="32"/>
          <w:szCs w:val="32"/>
        </w:rPr>
        <w:t>1</w:t>
      </w:r>
      <w:r w:rsidRPr="003600D3">
        <w:rPr>
          <w:rFonts w:ascii="仿宋_GB2312" w:eastAsia="仿宋_GB2312" w:hint="eastAsia"/>
          <w:sz w:val="32"/>
          <w:szCs w:val="32"/>
        </w:rPr>
        <w:t>．集中动员部署阶段（</w:t>
      </w:r>
      <w:r w:rsidRPr="003600D3">
        <w:rPr>
          <w:rFonts w:ascii="仿宋_GB2312" w:eastAsia="仿宋_GB2312"/>
          <w:sz w:val="32"/>
          <w:szCs w:val="32"/>
        </w:rPr>
        <w:t>6</w:t>
      </w:r>
      <w:r w:rsidRPr="003600D3">
        <w:rPr>
          <w:rFonts w:ascii="仿宋_GB2312" w:eastAsia="仿宋_GB2312" w:hint="eastAsia"/>
          <w:sz w:val="32"/>
          <w:szCs w:val="32"/>
        </w:rPr>
        <w:t>月）。</w:t>
      </w:r>
      <w:r>
        <w:rPr>
          <w:rFonts w:ascii="仿宋_GB2312" w:eastAsia="仿宋_GB2312" w:hint="eastAsia"/>
          <w:sz w:val="32"/>
          <w:szCs w:val="32"/>
        </w:rPr>
        <w:t>召开会议，</w:t>
      </w:r>
      <w:r w:rsidRPr="003600D3">
        <w:rPr>
          <w:rFonts w:ascii="仿宋_GB2312" w:eastAsia="仿宋_GB2312" w:hint="eastAsia"/>
          <w:sz w:val="32"/>
          <w:szCs w:val="32"/>
        </w:rPr>
        <w:t>对集中开展专项行动进行动员和部署。</w:t>
      </w:r>
    </w:p>
    <w:p w:rsidR="00E8632E" w:rsidRPr="003600D3" w:rsidRDefault="00E8632E" w:rsidP="008A13F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600D3">
        <w:rPr>
          <w:rFonts w:ascii="仿宋_GB2312" w:eastAsia="仿宋_GB2312"/>
          <w:sz w:val="32"/>
          <w:szCs w:val="32"/>
        </w:rPr>
        <w:lastRenderedPageBreak/>
        <w:t>2</w:t>
      </w:r>
      <w:r w:rsidRPr="003600D3">
        <w:rPr>
          <w:rFonts w:ascii="仿宋_GB2312" w:eastAsia="仿宋_GB2312" w:hint="eastAsia"/>
          <w:sz w:val="32"/>
          <w:szCs w:val="32"/>
        </w:rPr>
        <w:t>．集中排查线索阶段（</w:t>
      </w:r>
      <w:r w:rsidRPr="003600D3">
        <w:rPr>
          <w:rFonts w:ascii="仿宋_GB2312" w:eastAsia="仿宋_GB2312"/>
          <w:sz w:val="32"/>
          <w:szCs w:val="32"/>
        </w:rPr>
        <w:t>6</w:t>
      </w:r>
      <w:r w:rsidRPr="003600D3">
        <w:rPr>
          <w:rFonts w:ascii="仿宋_GB2312" w:eastAsia="仿宋_GB2312" w:hint="eastAsia"/>
          <w:sz w:val="32"/>
          <w:szCs w:val="32"/>
        </w:rPr>
        <w:t>月）。深入基层、深入群众，进行线索和问题排查，实现摸底排查全覆盖，不留空白点和盲点。</w:t>
      </w:r>
    </w:p>
    <w:p w:rsidR="00E8632E" w:rsidRPr="003600D3" w:rsidRDefault="00E8632E" w:rsidP="008A13F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600D3">
        <w:rPr>
          <w:rFonts w:ascii="仿宋_GB2312" w:eastAsia="仿宋_GB2312"/>
          <w:sz w:val="32"/>
          <w:szCs w:val="32"/>
        </w:rPr>
        <w:t>3</w:t>
      </w:r>
      <w:r w:rsidRPr="003600D3">
        <w:rPr>
          <w:rFonts w:ascii="仿宋_GB2312" w:eastAsia="仿宋_GB2312" w:hint="eastAsia"/>
          <w:sz w:val="32"/>
          <w:szCs w:val="32"/>
        </w:rPr>
        <w:t>．快查快处突出问题阶段（</w:t>
      </w:r>
      <w:r w:rsidRPr="003600D3">
        <w:rPr>
          <w:rFonts w:ascii="仿宋_GB2312" w:eastAsia="仿宋_GB2312"/>
          <w:sz w:val="32"/>
          <w:szCs w:val="32"/>
        </w:rPr>
        <w:t>7</w:t>
      </w:r>
      <w:r w:rsidRPr="003600D3">
        <w:rPr>
          <w:rFonts w:ascii="仿宋_GB2312" w:eastAsia="仿宋_GB2312" w:hint="eastAsia"/>
          <w:sz w:val="32"/>
          <w:szCs w:val="32"/>
        </w:rPr>
        <w:t>月）。对排查出来的重点问题线索进行汇总梳理、调查核实</w:t>
      </w:r>
      <w:r>
        <w:rPr>
          <w:rFonts w:ascii="仿宋_GB2312" w:eastAsia="仿宋_GB2312" w:hint="eastAsia"/>
          <w:sz w:val="32"/>
          <w:szCs w:val="32"/>
        </w:rPr>
        <w:t>。坚持快查快处原则，对</w:t>
      </w:r>
      <w:r w:rsidRPr="003600D3">
        <w:rPr>
          <w:rFonts w:ascii="仿宋_GB2312" w:eastAsia="仿宋_GB2312" w:hint="eastAsia"/>
          <w:sz w:val="32"/>
          <w:szCs w:val="32"/>
        </w:rPr>
        <w:t>违反中央八项规定精神和“四风”问题</w:t>
      </w:r>
      <w:r>
        <w:rPr>
          <w:rFonts w:ascii="仿宋_GB2312" w:eastAsia="仿宋_GB2312" w:hint="eastAsia"/>
          <w:sz w:val="32"/>
          <w:szCs w:val="32"/>
        </w:rPr>
        <w:t>、</w:t>
      </w:r>
      <w:r w:rsidRPr="003600D3">
        <w:rPr>
          <w:rFonts w:ascii="仿宋_GB2312" w:eastAsia="仿宋_GB2312" w:hint="eastAsia"/>
          <w:sz w:val="32"/>
          <w:szCs w:val="32"/>
        </w:rPr>
        <w:t>群众反映强烈的问题</w:t>
      </w:r>
      <w:r>
        <w:rPr>
          <w:rFonts w:ascii="仿宋_GB2312" w:eastAsia="仿宋_GB2312" w:hint="eastAsia"/>
          <w:sz w:val="32"/>
          <w:szCs w:val="32"/>
        </w:rPr>
        <w:t>以及</w:t>
      </w:r>
      <w:r w:rsidRPr="003600D3">
        <w:rPr>
          <w:rFonts w:ascii="仿宋_GB2312" w:eastAsia="仿宋_GB2312" w:hint="eastAsia"/>
          <w:sz w:val="32"/>
          <w:szCs w:val="32"/>
        </w:rPr>
        <w:t>十八大以后发生的腐败问题优先查处。</w:t>
      </w:r>
    </w:p>
    <w:p w:rsidR="00E8632E" w:rsidRPr="003600D3" w:rsidRDefault="00E8632E" w:rsidP="008A13F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600D3">
        <w:rPr>
          <w:rFonts w:ascii="仿宋_GB2312" w:eastAsia="仿宋_GB2312"/>
          <w:sz w:val="32"/>
          <w:szCs w:val="32"/>
        </w:rPr>
        <w:t>4</w:t>
      </w:r>
      <w:r w:rsidRPr="003600D3">
        <w:rPr>
          <w:rFonts w:ascii="仿宋_GB2312" w:eastAsia="仿宋_GB2312" w:hint="eastAsia"/>
          <w:sz w:val="32"/>
          <w:szCs w:val="32"/>
        </w:rPr>
        <w:t>．全面推进问责追究阶段（</w:t>
      </w:r>
      <w:r w:rsidRPr="003600D3">
        <w:rPr>
          <w:rFonts w:ascii="仿宋_GB2312" w:eastAsia="仿宋_GB2312"/>
          <w:sz w:val="32"/>
          <w:szCs w:val="32"/>
        </w:rPr>
        <w:t>7</w:t>
      </w:r>
      <w:r w:rsidRPr="003600D3">
        <w:rPr>
          <w:rFonts w:ascii="仿宋_GB2312" w:eastAsia="仿宋_GB2312" w:hint="eastAsia"/>
          <w:sz w:val="32"/>
          <w:szCs w:val="32"/>
        </w:rPr>
        <w:t>月至</w:t>
      </w:r>
      <w:r w:rsidRPr="003600D3">
        <w:rPr>
          <w:rFonts w:ascii="仿宋_GB2312" w:eastAsia="仿宋_GB2312"/>
          <w:sz w:val="32"/>
          <w:szCs w:val="32"/>
        </w:rPr>
        <w:t>8</w:t>
      </w:r>
      <w:r w:rsidRPr="003600D3">
        <w:rPr>
          <w:rFonts w:ascii="仿宋_GB2312" w:eastAsia="仿宋_GB2312" w:hint="eastAsia"/>
          <w:sz w:val="32"/>
          <w:szCs w:val="32"/>
        </w:rPr>
        <w:t>月）。严格落实党内问责条例和四平市行政问责</w:t>
      </w:r>
      <w:r>
        <w:rPr>
          <w:rFonts w:ascii="仿宋_GB2312" w:eastAsia="仿宋_GB2312" w:hint="eastAsia"/>
          <w:sz w:val="32"/>
          <w:szCs w:val="32"/>
        </w:rPr>
        <w:t>办法，主体责任落实不力，导致出现严重违纪问题，将按照组织分管权限，</w:t>
      </w:r>
      <w:r w:rsidRPr="003600D3">
        <w:rPr>
          <w:rFonts w:ascii="仿宋_GB2312" w:eastAsia="仿宋_GB2312" w:hint="eastAsia"/>
          <w:sz w:val="32"/>
          <w:szCs w:val="32"/>
        </w:rPr>
        <w:t>问责第一责任人和分管领导；监督责任落实不力，导致</w:t>
      </w:r>
      <w:r>
        <w:rPr>
          <w:rFonts w:ascii="仿宋_GB2312" w:eastAsia="仿宋_GB2312" w:hint="eastAsia"/>
          <w:sz w:val="32"/>
          <w:szCs w:val="32"/>
        </w:rPr>
        <w:t>问题得不到查处、造成恶劣影响的，将</w:t>
      </w:r>
      <w:r w:rsidRPr="003600D3">
        <w:rPr>
          <w:rFonts w:ascii="仿宋_GB2312" w:eastAsia="仿宋_GB2312" w:hint="eastAsia"/>
          <w:sz w:val="32"/>
          <w:szCs w:val="32"/>
        </w:rPr>
        <w:t>问责</w:t>
      </w:r>
      <w:r>
        <w:rPr>
          <w:rFonts w:ascii="仿宋_GB2312" w:eastAsia="仿宋_GB2312" w:hint="eastAsia"/>
          <w:sz w:val="32"/>
          <w:szCs w:val="32"/>
        </w:rPr>
        <w:t>有关纪检监督人员</w:t>
      </w:r>
      <w:r w:rsidRPr="003600D3">
        <w:rPr>
          <w:rFonts w:ascii="仿宋_GB2312" w:eastAsia="仿宋_GB2312" w:hint="eastAsia"/>
          <w:sz w:val="32"/>
          <w:szCs w:val="32"/>
        </w:rPr>
        <w:t>。</w:t>
      </w:r>
    </w:p>
    <w:p w:rsidR="00E8632E" w:rsidRPr="003600D3" w:rsidRDefault="00E8632E" w:rsidP="008A13F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600D3">
        <w:rPr>
          <w:rFonts w:ascii="仿宋_GB2312" w:eastAsia="仿宋_GB2312"/>
          <w:sz w:val="32"/>
          <w:szCs w:val="32"/>
        </w:rPr>
        <w:t>5</w:t>
      </w:r>
      <w:r w:rsidRPr="003600D3">
        <w:rPr>
          <w:rFonts w:ascii="仿宋_GB2312" w:eastAsia="仿宋_GB2312" w:hint="eastAsia"/>
          <w:sz w:val="32"/>
          <w:szCs w:val="32"/>
        </w:rPr>
        <w:t>．形成专项工作总结阶段（</w:t>
      </w:r>
      <w:r w:rsidRPr="003600D3">
        <w:rPr>
          <w:rFonts w:ascii="仿宋_GB2312" w:eastAsia="仿宋_GB2312"/>
          <w:sz w:val="32"/>
          <w:szCs w:val="32"/>
        </w:rPr>
        <w:t>9</w:t>
      </w:r>
      <w:r w:rsidRPr="003600D3">
        <w:rPr>
          <w:rFonts w:ascii="仿宋_GB2312" w:eastAsia="仿宋_GB2312" w:hint="eastAsia"/>
          <w:sz w:val="32"/>
          <w:szCs w:val="32"/>
        </w:rPr>
        <w:t>月至</w:t>
      </w:r>
      <w:r w:rsidRPr="003600D3">
        <w:rPr>
          <w:rFonts w:ascii="仿宋_GB2312" w:eastAsia="仿宋_GB2312"/>
          <w:sz w:val="32"/>
          <w:szCs w:val="32"/>
        </w:rPr>
        <w:t>10</w:t>
      </w:r>
      <w:r w:rsidRPr="003600D3">
        <w:rPr>
          <w:rFonts w:ascii="仿宋_GB2312" w:eastAsia="仿宋_GB2312" w:hint="eastAsia"/>
          <w:sz w:val="32"/>
          <w:szCs w:val="32"/>
        </w:rPr>
        <w:t>月）。全面总结专项行动取得的成效、经验、做法，形成书面总结报告，报上级党委和纪委。</w:t>
      </w:r>
    </w:p>
    <w:p w:rsidR="00E8632E" w:rsidRDefault="00E8632E" w:rsidP="008A13F6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600D3">
        <w:rPr>
          <w:rFonts w:ascii="仿宋_GB2312" w:eastAsia="仿宋_GB2312"/>
          <w:sz w:val="32"/>
          <w:szCs w:val="32"/>
        </w:rPr>
        <w:t>6</w:t>
      </w:r>
      <w:r w:rsidRPr="003600D3">
        <w:rPr>
          <w:rFonts w:ascii="仿宋_GB2312" w:eastAsia="仿宋_GB2312" w:hint="eastAsia"/>
          <w:sz w:val="32"/>
          <w:szCs w:val="32"/>
        </w:rPr>
        <w:t>．建立健全长效机制阶段（</w:t>
      </w:r>
      <w:r w:rsidRPr="003600D3">
        <w:rPr>
          <w:rFonts w:ascii="仿宋_GB2312" w:eastAsia="仿宋_GB2312"/>
          <w:sz w:val="32"/>
          <w:szCs w:val="32"/>
        </w:rPr>
        <w:t>11</w:t>
      </w:r>
      <w:r w:rsidRPr="003600D3">
        <w:rPr>
          <w:rFonts w:ascii="仿宋_GB2312" w:eastAsia="仿宋_GB2312" w:hint="eastAsia"/>
          <w:sz w:val="32"/>
          <w:szCs w:val="32"/>
        </w:rPr>
        <w:t>月）。在专项行动取得阶段性成果的基础上，深入研究和分析形成突出问题的深层次原因，把握工作规律，健全防范制度措施，建立长效机制，巩固提高专项行动成效，推动解决问题的常态化长效化。</w:t>
      </w:r>
    </w:p>
    <w:p w:rsidR="00C80C46" w:rsidRDefault="00C80C46" w:rsidP="008A13F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以上是“两整治、两增强”专项行动的主要精神及工作内容，以本此会议为标志，我校已拉开“两整治、两增强”专项行动的序幕，希望同志们认真领会会议精神，高度重视，</w:t>
      </w:r>
      <w:r>
        <w:rPr>
          <w:rFonts w:ascii="仿宋_GB2312" w:eastAsia="仿宋_GB2312" w:hint="eastAsia"/>
          <w:sz w:val="32"/>
          <w:szCs w:val="32"/>
        </w:rPr>
        <w:lastRenderedPageBreak/>
        <w:t>积极配合，迅速展开查摆，坚持有则改之、无则加勉，让我们齐心协力，积极营造风清气正的工作环境，为学校的可持续发展提供坚实的组织保障。</w:t>
      </w:r>
    </w:p>
    <w:p w:rsidR="006621BA" w:rsidRDefault="006621BA" w:rsidP="008A13F6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6621BA" w:rsidRPr="003600D3" w:rsidRDefault="006621BA" w:rsidP="008A13F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2018.6.30</w:t>
      </w:r>
    </w:p>
    <w:sectPr w:rsidR="006621BA" w:rsidRPr="003600D3" w:rsidSect="00484D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6503" w:rsidRDefault="00526503" w:rsidP="006621BA">
      <w:r>
        <w:separator/>
      </w:r>
    </w:p>
  </w:endnote>
  <w:endnote w:type="continuationSeparator" w:id="1">
    <w:p w:rsidR="00526503" w:rsidRDefault="00526503" w:rsidP="006621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6503" w:rsidRDefault="00526503" w:rsidP="006621BA">
      <w:r>
        <w:separator/>
      </w:r>
    </w:p>
  </w:footnote>
  <w:footnote w:type="continuationSeparator" w:id="1">
    <w:p w:rsidR="00526503" w:rsidRDefault="00526503" w:rsidP="006621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61DDF"/>
    <w:multiLevelType w:val="hybridMultilevel"/>
    <w:tmpl w:val="241E155C"/>
    <w:lvl w:ilvl="0" w:tplc="6DB65F1C">
      <w:start w:val="1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1">
    <w:nsid w:val="4E34669B"/>
    <w:multiLevelType w:val="hybridMultilevel"/>
    <w:tmpl w:val="3B92B096"/>
    <w:lvl w:ilvl="0" w:tplc="6A967D1C">
      <w:start w:val="2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5472"/>
    <w:rsid w:val="000367E3"/>
    <w:rsid w:val="00173B34"/>
    <w:rsid w:val="00184DF0"/>
    <w:rsid w:val="001E650D"/>
    <w:rsid w:val="001F2301"/>
    <w:rsid w:val="00221957"/>
    <w:rsid w:val="0024485A"/>
    <w:rsid w:val="002E7699"/>
    <w:rsid w:val="00316744"/>
    <w:rsid w:val="00322747"/>
    <w:rsid w:val="00335EFF"/>
    <w:rsid w:val="003600D3"/>
    <w:rsid w:val="003D41FD"/>
    <w:rsid w:val="00406662"/>
    <w:rsid w:val="0042081D"/>
    <w:rsid w:val="00484D65"/>
    <w:rsid w:val="004F4307"/>
    <w:rsid w:val="00511A6A"/>
    <w:rsid w:val="00515937"/>
    <w:rsid w:val="00520739"/>
    <w:rsid w:val="00526503"/>
    <w:rsid w:val="005532A5"/>
    <w:rsid w:val="006621BA"/>
    <w:rsid w:val="006842D4"/>
    <w:rsid w:val="006A5CAF"/>
    <w:rsid w:val="006B5472"/>
    <w:rsid w:val="00726180"/>
    <w:rsid w:val="00753910"/>
    <w:rsid w:val="00761A7D"/>
    <w:rsid w:val="00774EE8"/>
    <w:rsid w:val="007B6C5E"/>
    <w:rsid w:val="007D4DFF"/>
    <w:rsid w:val="008A13F6"/>
    <w:rsid w:val="008D4A74"/>
    <w:rsid w:val="00913CA3"/>
    <w:rsid w:val="00914859"/>
    <w:rsid w:val="00983DDA"/>
    <w:rsid w:val="00994D9F"/>
    <w:rsid w:val="009A6A12"/>
    <w:rsid w:val="009B2400"/>
    <w:rsid w:val="00A307B4"/>
    <w:rsid w:val="00B14893"/>
    <w:rsid w:val="00BA4331"/>
    <w:rsid w:val="00BB390B"/>
    <w:rsid w:val="00BE2671"/>
    <w:rsid w:val="00C360B6"/>
    <w:rsid w:val="00C70EA2"/>
    <w:rsid w:val="00C80C46"/>
    <w:rsid w:val="00D81BED"/>
    <w:rsid w:val="00DB5E7C"/>
    <w:rsid w:val="00E8632E"/>
    <w:rsid w:val="00E93897"/>
    <w:rsid w:val="00F22D72"/>
    <w:rsid w:val="00F23B9A"/>
    <w:rsid w:val="00F357E3"/>
    <w:rsid w:val="00FC1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D6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307B4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6621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621B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621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621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391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11</cp:revision>
  <cp:lastPrinted>2018-01-22T06:49:00Z</cp:lastPrinted>
  <dcterms:created xsi:type="dcterms:W3CDTF">2017-06-30T00:21:00Z</dcterms:created>
  <dcterms:modified xsi:type="dcterms:W3CDTF">2018-01-22T06:50:00Z</dcterms:modified>
</cp:coreProperties>
</file>